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E2268" w14:textId="10C469E2" w:rsidR="00B01135" w:rsidRPr="00F25496" w:rsidRDefault="00B01135" w:rsidP="00B011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</w:t>
      </w:r>
      <w:r w:rsidR="00847C6B">
        <w:rPr>
          <w:b/>
          <w:noProof/>
          <w:sz w:val="24"/>
        </w:rPr>
        <w:t>2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A92DAE" w:rsidRPr="00A92DAE">
        <w:rPr>
          <w:b/>
          <w:i/>
          <w:noProof/>
          <w:sz w:val="28"/>
        </w:rPr>
        <w:t>S3-23</w:t>
      </w:r>
      <w:r w:rsidR="00A2556A">
        <w:rPr>
          <w:b/>
          <w:i/>
          <w:noProof/>
          <w:sz w:val="28"/>
        </w:rPr>
        <w:t>3664</w:t>
      </w:r>
    </w:p>
    <w:p w14:paraId="66BAABCC" w14:textId="357632E7" w:rsidR="00EE33A2" w:rsidRPr="00872560" w:rsidRDefault="00847C6B" w:rsidP="00B01135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</w:t>
      </w:r>
      <w:r w:rsidR="00B01135" w:rsidRPr="00BB7A9D">
        <w:rPr>
          <w:b/>
          <w:bCs/>
          <w:sz w:val="24"/>
        </w:rPr>
        <w:t xml:space="preserve">, </w:t>
      </w:r>
      <w:proofErr w:type="spellStart"/>
      <w:r>
        <w:rPr>
          <w:b/>
          <w:bCs/>
          <w:sz w:val="24"/>
        </w:rPr>
        <w:t>Sweeden</w:t>
      </w:r>
      <w:proofErr w:type="spellEnd"/>
      <w:r w:rsidR="00B01135" w:rsidRPr="00BB7A9D">
        <w:rPr>
          <w:b/>
          <w:bCs/>
          <w:sz w:val="24"/>
        </w:rPr>
        <w:t>, 1</w:t>
      </w:r>
      <w:r>
        <w:rPr>
          <w:b/>
          <w:bCs/>
          <w:sz w:val="24"/>
        </w:rPr>
        <w:t>4</w:t>
      </w:r>
      <w:r w:rsidR="00B01135" w:rsidRPr="00BB7A9D">
        <w:rPr>
          <w:b/>
          <w:bCs/>
          <w:sz w:val="24"/>
        </w:rPr>
        <w:t xml:space="preserve"> - 1</w:t>
      </w:r>
      <w:r>
        <w:rPr>
          <w:b/>
          <w:bCs/>
          <w:sz w:val="24"/>
        </w:rPr>
        <w:t>8</w:t>
      </w:r>
      <w:r w:rsidR="00B01135" w:rsidRPr="00BB7A9D">
        <w:rPr>
          <w:b/>
          <w:bCs/>
          <w:sz w:val="24"/>
        </w:rPr>
        <w:t xml:space="preserve"> A</w:t>
      </w:r>
      <w:r>
        <w:rPr>
          <w:b/>
          <w:bCs/>
          <w:sz w:val="24"/>
        </w:rPr>
        <w:t>ugust</w:t>
      </w:r>
      <w:r w:rsidR="00B01135" w:rsidRPr="00BB7A9D">
        <w:rPr>
          <w:b/>
          <w:bCs/>
          <w:sz w:val="24"/>
        </w:rPr>
        <w:t xml:space="preserve"> 2023</w:t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6F1D0F" w:rsidRPr="006C2E80">
        <w:rPr>
          <w:rFonts w:eastAsia="Batang" w:cs="Arial"/>
          <w:lang w:eastAsia="zh-CN"/>
        </w:rPr>
        <w:t xml:space="preserve">(revision of </w:t>
      </w:r>
      <w:r w:rsidR="006F1D0F">
        <w:rPr>
          <w:rFonts w:eastAsia="Batang" w:cs="Arial"/>
          <w:lang w:eastAsia="zh-CN"/>
        </w:rPr>
        <w:t>S3</w:t>
      </w:r>
      <w:r w:rsidR="006F1D0F" w:rsidRPr="006C2E80">
        <w:rPr>
          <w:rFonts w:eastAsia="Batang" w:cs="Arial"/>
          <w:lang w:eastAsia="zh-CN"/>
        </w:rPr>
        <w:t>-yyxxxx)</w:t>
      </w:r>
    </w:p>
    <w:p w14:paraId="225D9DE8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C7F9D3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41915">
        <w:rPr>
          <w:rFonts w:ascii="Arial" w:hAnsi="Arial"/>
          <w:b/>
          <w:lang w:val="en-US"/>
        </w:rPr>
        <w:t>Nokia, Nokia Shanghai Bell</w:t>
      </w:r>
    </w:p>
    <w:p w14:paraId="46BFB301" w14:textId="4804C63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41915">
        <w:rPr>
          <w:rFonts w:ascii="Arial" w:hAnsi="Arial" w:cs="Arial"/>
          <w:b/>
        </w:rPr>
        <w:t xml:space="preserve">Discussion paper on </w:t>
      </w:r>
      <w:r w:rsidR="009C43A4">
        <w:rPr>
          <w:rFonts w:ascii="Arial" w:hAnsi="Arial" w:cs="Arial"/>
          <w:b/>
        </w:rPr>
        <w:t>adding X</w:t>
      </w:r>
      <w:r w:rsidR="002E468D">
        <w:rPr>
          <w:rFonts w:ascii="Arial" w:hAnsi="Arial" w:cs="Arial"/>
          <w:b/>
        </w:rPr>
        <w:t>.509 trust anchor by CA</w:t>
      </w:r>
    </w:p>
    <w:p w14:paraId="43430DCC" w14:textId="7C0B4DB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E468D">
        <w:rPr>
          <w:rFonts w:ascii="Arial" w:hAnsi="Arial"/>
          <w:b/>
          <w:lang w:eastAsia="zh-CN"/>
        </w:rPr>
        <w:t>Endorsement</w:t>
      </w:r>
    </w:p>
    <w:p w14:paraId="7E751C2E" w14:textId="27462D0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417AB">
        <w:rPr>
          <w:rFonts w:ascii="Arial" w:hAnsi="Arial"/>
          <w:b/>
        </w:rPr>
        <w:t>4.18</w:t>
      </w:r>
    </w:p>
    <w:p w14:paraId="6DC6FF14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0634918A" w14:textId="5262584B" w:rsidR="00C022E3" w:rsidRPr="003F5AFC" w:rsidRDefault="003F5A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i/>
          <w:iCs/>
          <w:lang w:eastAsia="zh-CN"/>
        </w:rPr>
      </w:pPr>
      <w:r w:rsidRPr="003F5AFC">
        <w:rPr>
          <w:b/>
          <w:bCs/>
          <w:i/>
          <w:iCs/>
          <w:lang w:eastAsia="zh-CN"/>
        </w:rPr>
        <w:t xml:space="preserve">It is requested to </w:t>
      </w:r>
      <w:r w:rsidR="002E468D">
        <w:rPr>
          <w:b/>
          <w:bCs/>
          <w:i/>
          <w:iCs/>
          <w:lang w:eastAsia="zh-CN"/>
        </w:rPr>
        <w:t xml:space="preserve">endorse this discussion </w:t>
      </w:r>
      <w:proofErr w:type="gramStart"/>
      <w:r w:rsidR="002E468D">
        <w:rPr>
          <w:b/>
          <w:bCs/>
          <w:i/>
          <w:iCs/>
          <w:lang w:eastAsia="zh-CN"/>
        </w:rPr>
        <w:t>paper</w:t>
      </w:r>
      <w:proofErr w:type="gramEnd"/>
    </w:p>
    <w:p w14:paraId="29C00492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2F9697A" w14:textId="43C3B03C" w:rsidR="00641915" w:rsidRDefault="00641915" w:rsidP="004906DE">
      <w:pPr>
        <w:pStyle w:val="Reference"/>
      </w:pPr>
      <w:bookmarkStart w:id="0" w:name="_Hlk131023954"/>
      <w:r w:rsidRPr="004279E2">
        <w:t>[1]</w:t>
      </w:r>
      <w:r w:rsidRPr="004279E2">
        <w:tab/>
      </w:r>
      <w:r w:rsidR="004906DE">
        <w:t xml:space="preserve">3GPP </w:t>
      </w:r>
      <w:r w:rsidR="00AC4E92">
        <w:t>TS 33.310</w:t>
      </w:r>
      <w:r w:rsidR="004906DE">
        <w:t xml:space="preserve"> “Network Domain Security (NDS); Authentication Framework (AF)”</w:t>
      </w:r>
    </w:p>
    <w:p w14:paraId="75965EC8" w14:textId="7D37D53E" w:rsidR="00CC52B7" w:rsidRDefault="00CC52B7" w:rsidP="004906DE">
      <w:pPr>
        <w:pStyle w:val="Reference"/>
      </w:pPr>
      <w:r>
        <w:t>[2]</w:t>
      </w:r>
      <w:r>
        <w:tab/>
        <w:t>3GPP TR 33.876 “</w:t>
      </w:r>
      <w:r w:rsidR="008E7C91" w:rsidRPr="008E7C91">
        <w:t>Study on automated certificate management in Service-Based Architecture (SBA)</w:t>
      </w:r>
      <w:r w:rsidR="008E7C91">
        <w:t>”</w:t>
      </w:r>
    </w:p>
    <w:p w14:paraId="11825173" w14:textId="219E8ED6" w:rsidR="002B2F5D" w:rsidRPr="0051129C" w:rsidRDefault="002B2F5D" w:rsidP="00C522FE">
      <w:pPr>
        <w:pStyle w:val="Reference"/>
        <w:rPr>
          <w:iCs/>
        </w:rPr>
      </w:pPr>
      <w:r>
        <w:t>[3]</w:t>
      </w:r>
      <w:r>
        <w:tab/>
        <w:t>IETF RFC 4210 “</w:t>
      </w:r>
      <w:r w:rsidR="00C522FE">
        <w:t>Internet X.509 Public Key Infrastructure Certificate Management Protocol (CMP)”</w:t>
      </w:r>
    </w:p>
    <w:bookmarkEnd w:id="0"/>
    <w:p w14:paraId="4550449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AD1A347" w14:textId="07006A51" w:rsidR="00641915" w:rsidRDefault="00041464" w:rsidP="00641915">
      <w:pPr>
        <w:rPr>
          <w:iCs/>
        </w:rPr>
      </w:pPr>
      <w:r>
        <w:rPr>
          <w:iCs/>
        </w:rPr>
        <w:t xml:space="preserve">In different scenarios in </w:t>
      </w:r>
      <w:r w:rsidR="008F33B0">
        <w:rPr>
          <w:iCs/>
        </w:rPr>
        <w:t xml:space="preserve">RAN </w:t>
      </w:r>
      <w:r w:rsidR="008E4EB0">
        <w:rPr>
          <w:iCs/>
        </w:rPr>
        <w:t>and</w:t>
      </w:r>
      <w:r w:rsidR="008F33B0">
        <w:rPr>
          <w:iCs/>
        </w:rPr>
        <w:t xml:space="preserve"> 5G </w:t>
      </w:r>
      <w:r w:rsidR="000279EB">
        <w:rPr>
          <w:iCs/>
        </w:rPr>
        <w:t>Core (e.g., SBA)</w:t>
      </w:r>
      <w:r w:rsidR="0026108D">
        <w:rPr>
          <w:iCs/>
        </w:rPr>
        <w:t xml:space="preserve"> it is required the deployment of additional trust anchors/Root CA certificates </w:t>
      </w:r>
      <w:r w:rsidR="008D4DC1">
        <w:rPr>
          <w:iCs/>
        </w:rPr>
        <w:t xml:space="preserve">to base stations </w:t>
      </w:r>
      <w:r w:rsidR="00907A23">
        <w:rPr>
          <w:iCs/>
        </w:rPr>
        <w:t>and/</w:t>
      </w:r>
      <w:r w:rsidR="008D4DC1">
        <w:rPr>
          <w:iCs/>
        </w:rPr>
        <w:t>or in general network functions</w:t>
      </w:r>
      <w:r w:rsidR="00567891">
        <w:rPr>
          <w:iCs/>
        </w:rPr>
        <w:t>, i.e</w:t>
      </w:r>
      <w:r w:rsidR="008D4DC1">
        <w:rPr>
          <w:iCs/>
        </w:rPr>
        <w:t>.</w:t>
      </w:r>
      <w:r w:rsidR="00567891">
        <w:rPr>
          <w:iCs/>
        </w:rPr>
        <w:t>, th</w:t>
      </w:r>
      <w:r w:rsidR="00FE2E05">
        <w:rPr>
          <w:iCs/>
        </w:rPr>
        <w:t>ose</w:t>
      </w:r>
      <w:r w:rsidR="00567891">
        <w:rPr>
          <w:iCs/>
        </w:rPr>
        <w:t xml:space="preserve"> network entities </w:t>
      </w:r>
      <w:r w:rsidR="00295281">
        <w:rPr>
          <w:iCs/>
        </w:rPr>
        <w:t>may require the configuration of multiple Root CA</w:t>
      </w:r>
      <w:r w:rsidR="00FA1D9C">
        <w:rPr>
          <w:iCs/>
        </w:rPr>
        <w:t xml:space="preserve"> in the</w:t>
      </w:r>
      <w:r w:rsidR="00FE2E05">
        <w:rPr>
          <w:iCs/>
        </w:rPr>
        <w:t>ir</w:t>
      </w:r>
      <w:r w:rsidR="00FA1D9C">
        <w:rPr>
          <w:iCs/>
        </w:rPr>
        <w:t xml:space="preserve"> ‘trust’ pool. </w:t>
      </w:r>
      <w:r w:rsidR="003A4F66">
        <w:rPr>
          <w:iCs/>
        </w:rPr>
        <w:t>Some of those scenarios are</w:t>
      </w:r>
      <w:r w:rsidR="00FE2E05">
        <w:rPr>
          <w:iCs/>
        </w:rPr>
        <w:t xml:space="preserve"> amo</w:t>
      </w:r>
      <w:r w:rsidR="00F10F20">
        <w:rPr>
          <w:iCs/>
        </w:rPr>
        <w:t>ng others</w:t>
      </w:r>
      <w:r w:rsidR="003A4F66">
        <w:rPr>
          <w:iCs/>
        </w:rPr>
        <w:t>:</w:t>
      </w:r>
    </w:p>
    <w:p w14:paraId="661ED2C7" w14:textId="5C0F3101" w:rsidR="00F45B3C" w:rsidRDefault="00F10F20" w:rsidP="00F45B3C">
      <w:pPr>
        <w:numPr>
          <w:ilvl w:val="0"/>
          <w:numId w:val="23"/>
        </w:numPr>
        <w:rPr>
          <w:iCs/>
        </w:rPr>
      </w:pPr>
      <w:r>
        <w:rPr>
          <w:iCs/>
        </w:rPr>
        <w:t xml:space="preserve">RAN sharing: </w:t>
      </w:r>
      <w:r w:rsidR="00A2384B">
        <w:rPr>
          <w:iCs/>
        </w:rPr>
        <w:t xml:space="preserve">The establishment of IPsec connections </w:t>
      </w:r>
      <w:r w:rsidR="0081488D">
        <w:rPr>
          <w:iCs/>
        </w:rPr>
        <w:t>to RAN sharing partners with their own PKI</w:t>
      </w:r>
      <w:r w:rsidR="00335CEF">
        <w:rPr>
          <w:iCs/>
        </w:rPr>
        <w:t xml:space="preserve">, </w:t>
      </w:r>
      <w:r w:rsidR="00410730">
        <w:rPr>
          <w:iCs/>
        </w:rPr>
        <w:t>i.e.</w:t>
      </w:r>
      <w:r w:rsidR="00335CEF">
        <w:rPr>
          <w:iCs/>
        </w:rPr>
        <w:t xml:space="preserve">, </w:t>
      </w:r>
      <w:r w:rsidR="00CA4214">
        <w:rPr>
          <w:iCs/>
        </w:rPr>
        <w:t xml:space="preserve">a BTS </w:t>
      </w:r>
      <w:r w:rsidR="00CB166F">
        <w:rPr>
          <w:iCs/>
        </w:rPr>
        <w:t xml:space="preserve">may </w:t>
      </w:r>
      <w:r w:rsidR="00CA4214">
        <w:rPr>
          <w:iCs/>
        </w:rPr>
        <w:t xml:space="preserve">belong to a RAN sharing network where each </w:t>
      </w:r>
      <w:r w:rsidR="00C12698">
        <w:rPr>
          <w:iCs/>
        </w:rPr>
        <w:t>partner operator’s security gateways belong to d</w:t>
      </w:r>
      <w:r w:rsidR="00410730">
        <w:rPr>
          <w:iCs/>
        </w:rPr>
        <w:t>ifferent Root CA than the shared BT</w:t>
      </w:r>
      <w:r w:rsidR="00CB166F">
        <w:rPr>
          <w:iCs/>
        </w:rPr>
        <w:t>S</w:t>
      </w:r>
      <w:r w:rsidR="00410730">
        <w:rPr>
          <w:iCs/>
        </w:rPr>
        <w:t xml:space="preserve">. </w:t>
      </w:r>
    </w:p>
    <w:p w14:paraId="091CFB56" w14:textId="4713B172" w:rsidR="00117E52" w:rsidRDefault="00EC5428" w:rsidP="00F45B3C">
      <w:pPr>
        <w:numPr>
          <w:ilvl w:val="0"/>
          <w:numId w:val="23"/>
        </w:numPr>
        <w:rPr>
          <w:iCs/>
        </w:rPr>
      </w:pPr>
      <w:r>
        <w:rPr>
          <w:iCs/>
        </w:rPr>
        <w:t xml:space="preserve">Multiple CA hierarchies: </w:t>
      </w:r>
      <w:r w:rsidR="00771067">
        <w:rPr>
          <w:iCs/>
        </w:rPr>
        <w:t>Operator</w:t>
      </w:r>
      <w:r w:rsidR="00D220E1">
        <w:rPr>
          <w:iCs/>
        </w:rPr>
        <w:t xml:space="preserve"> PKI </w:t>
      </w:r>
      <w:r>
        <w:rPr>
          <w:iCs/>
        </w:rPr>
        <w:t xml:space="preserve">may need to be </w:t>
      </w:r>
      <w:r w:rsidR="004E1379">
        <w:rPr>
          <w:iCs/>
        </w:rPr>
        <w:t xml:space="preserve">segregated </w:t>
      </w:r>
      <w:r w:rsidR="00D220E1">
        <w:rPr>
          <w:iCs/>
        </w:rPr>
        <w:t xml:space="preserve">into multiple Root CA </w:t>
      </w:r>
      <w:r w:rsidR="00A52F25">
        <w:rPr>
          <w:iCs/>
        </w:rPr>
        <w:t xml:space="preserve">hierarchies based on the different network domains, </w:t>
      </w:r>
      <w:r w:rsidR="004E1379">
        <w:rPr>
          <w:iCs/>
        </w:rPr>
        <w:t xml:space="preserve">type of network element/function, </w:t>
      </w:r>
      <w:r w:rsidR="00615427">
        <w:rPr>
          <w:iCs/>
        </w:rPr>
        <w:t>vendor, geographical areas, etc.</w:t>
      </w:r>
      <w:r w:rsidR="00117E52">
        <w:rPr>
          <w:iCs/>
        </w:rPr>
        <w:t xml:space="preserve"> </w:t>
      </w:r>
    </w:p>
    <w:p w14:paraId="030DBF5C" w14:textId="042E3C66" w:rsidR="0081488D" w:rsidRDefault="0054394F" w:rsidP="00117E52">
      <w:pPr>
        <w:numPr>
          <w:ilvl w:val="1"/>
          <w:numId w:val="23"/>
        </w:numPr>
        <w:rPr>
          <w:iCs/>
        </w:rPr>
      </w:pPr>
      <w:r>
        <w:rPr>
          <w:iCs/>
        </w:rPr>
        <w:t xml:space="preserve"> </w:t>
      </w:r>
      <w:r w:rsidR="00AC7A0D">
        <w:rPr>
          <w:iCs/>
        </w:rPr>
        <w:t xml:space="preserve">Example 1: </w:t>
      </w:r>
      <w:r w:rsidR="00150636">
        <w:rPr>
          <w:iCs/>
        </w:rPr>
        <w:t xml:space="preserve">BTS may have their own Root CA, </w:t>
      </w:r>
      <w:r w:rsidR="00372F2C">
        <w:rPr>
          <w:iCs/>
        </w:rPr>
        <w:t xml:space="preserve">Security Gateways may have their own Root CA, and OAM system their own Root CA. </w:t>
      </w:r>
      <w:r w:rsidR="003427B1">
        <w:rPr>
          <w:iCs/>
        </w:rPr>
        <w:t xml:space="preserve">As a </w:t>
      </w:r>
      <w:proofErr w:type="spellStart"/>
      <w:r w:rsidR="003427B1">
        <w:rPr>
          <w:iCs/>
        </w:rPr>
        <w:t>consecuence</w:t>
      </w:r>
      <w:proofErr w:type="spellEnd"/>
      <w:r w:rsidR="003427B1">
        <w:rPr>
          <w:iCs/>
        </w:rPr>
        <w:t xml:space="preserve">, the BTS </w:t>
      </w:r>
      <w:r w:rsidR="00E31336">
        <w:rPr>
          <w:iCs/>
        </w:rPr>
        <w:t xml:space="preserve">needs to be manually </w:t>
      </w:r>
      <w:r w:rsidR="001A485E">
        <w:rPr>
          <w:iCs/>
        </w:rPr>
        <w:t xml:space="preserve">preconfigured with all those Root CA certificates </w:t>
      </w:r>
      <w:r w:rsidR="0012242F">
        <w:rPr>
          <w:iCs/>
        </w:rPr>
        <w:t xml:space="preserve">in case of a new site or after a hardware </w:t>
      </w:r>
      <w:r w:rsidR="006A0921">
        <w:rPr>
          <w:iCs/>
        </w:rPr>
        <w:t xml:space="preserve">swap. </w:t>
      </w:r>
    </w:p>
    <w:p w14:paraId="7C35E004" w14:textId="7A2C7262" w:rsidR="008D12DD" w:rsidRPr="00966A6B" w:rsidRDefault="006A0921" w:rsidP="00B91BCA">
      <w:pPr>
        <w:numPr>
          <w:ilvl w:val="1"/>
          <w:numId w:val="23"/>
        </w:numPr>
        <w:rPr>
          <w:iCs/>
        </w:rPr>
      </w:pPr>
      <w:r>
        <w:rPr>
          <w:iCs/>
        </w:rPr>
        <w:t xml:space="preserve">Example 2: </w:t>
      </w:r>
      <w:r w:rsidR="008104A6">
        <w:rPr>
          <w:iCs/>
        </w:rPr>
        <w:t xml:space="preserve">A </w:t>
      </w:r>
      <w:r w:rsidR="008423E7">
        <w:rPr>
          <w:iCs/>
        </w:rPr>
        <w:t xml:space="preserve">5G Core NF may </w:t>
      </w:r>
      <w:r w:rsidR="00A85D41">
        <w:rPr>
          <w:iCs/>
        </w:rPr>
        <w:t>be connected to different network domains</w:t>
      </w:r>
      <w:r w:rsidR="00356EB3">
        <w:rPr>
          <w:iCs/>
        </w:rPr>
        <w:t xml:space="preserve"> that belong to different Root CA hierarchies. </w:t>
      </w:r>
      <w:r w:rsidR="00A4195A">
        <w:rPr>
          <w:iCs/>
        </w:rPr>
        <w:t xml:space="preserve">The 5G Core NF needs to be manually preconfigured with </w:t>
      </w:r>
      <w:r w:rsidR="00D424E4">
        <w:rPr>
          <w:iCs/>
        </w:rPr>
        <w:t>those</w:t>
      </w:r>
      <w:r w:rsidR="00A4195A">
        <w:rPr>
          <w:iCs/>
        </w:rPr>
        <w:t xml:space="preserve"> </w:t>
      </w:r>
      <w:r w:rsidR="00D424E4">
        <w:rPr>
          <w:iCs/>
        </w:rPr>
        <w:t xml:space="preserve">Root CA certificates of the network domains where TLS communication is established. </w:t>
      </w:r>
    </w:p>
    <w:p w14:paraId="181405BA" w14:textId="25384EDB" w:rsidR="00641915" w:rsidRDefault="00641915" w:rsidP="00B91BCA">
      <w:pPr>
        <w:rPr>
          <w:iCs/>
        </w:rPr>
      </w:pPr>
      <w:r>
        <w:rPr>
          <w:b/>
          <w:bCs/>
          <w:iCs/>
        </w:rPr>
        <w:t xml:space="preserve">Observation </w:t>
      </w:r>
      <w:r w:rsidR="00C539F7">
        <w:rPr>
          <w:b/>
          <w:bCs/>
          <w:iCs/>
        </w:rPr>
        <w:t>1</w:t>
      </w:r>
      <w:r>
        <w:rPr>
          <w:b/>
          <w:bCs/>
          <w:iCs/>
        </w:rPr>
        <w:t>:</w:t>
      </w:r>
      <w:r w:rsidR="00E956DB">
        <w:rPr>
          <w:b/>
          <w:bCs/>
          <w:iCs/>
        </w:rPr>
        <w:t xml:space="preserve"> </w:t>
      </w:r>
      <w:r w:rsidR="00E956DB">
        <w:rPr>
          <w:iCs/>
        </w:rPr>
        <w:t>Current 3GPP SA3 specification TS 33.310 [1]</w:t>
      </w:r>
      <w:r w:rsidR="000B50F7">
        <w:rPr>
          <w:iCs/>
        </w:rPr>
        <w:t xml:space="preserve"> in clause</w:t>
      </w:r>
      <w:r w:rsidR="00AD4ECC">
        <w:rPr>
          <w:iCs/>
        </w:rPr>
        <w:t>s</w:t>
      </w:r>
      <w:r w:rsidR="000B50F7">
        <w:rPr>
          <w:iCs/>
        </w:rPr>
        <w:t xml:space="preserve"> </w:t>
      </w:r>
      <w:r w:rsidR="00CD298B">
        <w:rPr>
          <w:iCs/>
        </w:rPr>
        <w:t xml:space="preserve">9.5.2 </w:t>
      </w:r>
      <w:r w:rsidR="00AD4ECC">
        <w:rPr>
          <w:iCs/>
        </w:rPr>
        <w:t xml:space="preserve">and 9.5.4 requires the support of </w:t>
      </w:r>
      <w:proofErr w:type="spellStart"/>
      <w:r w:rsidR="00AD4ECC" w:rsidRPr="00981FD5">
        <w:rPr>
          <w:iCs/>
          <w:u w:val="single"/>
        </w:rPr>
        <w:t>extraCerts</w:t>
      </w:r>
      <w:proofErr w:type="spellEnd"/>
      <w:r w:rsidR="00AD4ECC">
        <w:rPr>
          <w:iCs/>
        </w:rPr>
        <w:t xml:space="preserve"> field </w:t>
      </w:r>
      <w:r w:rsidR="00031F1F">
        <w:rPr>
          <w:iCs/>
        </w:rPr>
        <w:t>in the CMPv2 profiling for base stations</w:t>
      </w:r>
      <w:r w:rsidR="00694B57">
        <w:rPr>
          <w:iCs/>
        </w:rPr>
        <w:t>:</w:t>
      </w:r>
    </w:p>
    <w:p w14:paraId="3C0CCF13" w14:textId="5513FCB0" w:rsidR="00694B57" w:rsidRDefault="0058029C" w:rsidP="00B91BCA">
      <w:pPr>
        <w:rPr>
          <w:i/>
        </w:rPr>
      </w:pPr>
      <w:r>
        <w:rPr>
          <w:i/>
        </w:rPr>
        <w:t>“</w:t>
      </w:r>
      <w:r w:rsidRPr="0058029C">
        <w:rPr>
          <w:i/>
        </w:rPr>
        <w:t xml:space="preserve">The </w:t>
      </w:r>
      <w:proofErr w:type="spellStart"/>
      <w:r w:rsidRPr="0058029C">
        <w:rPr>
          <w:i/>
        </w:rPr>
        <w:t>extraCerts</w:t>
      </w:r>
      <w:proofErr w:type="spellEnd"/>
      <w:r w:rsidRPr="0058029C">
        <w:rPr>
          <w:i/>
        </w:rPr>
        <w:t xml:space="preserve"> field of the </w:t>
      </w:r>
      <w:proofErr w:type="spellStart"/>
      <w:r w:rsidRPr="0058029C">
        <w:rPr>
          <w:i/>
        </w:rPr>
        <w:t>PKIMessage</w:t>
      </w:r>
      <w:proofErr w:type="spellEnd"/>
      <w:r w:rsidRPr="0058029C">
        <w:rPr>
          <w:i/>
        </w:rPr>
        <w:t xml:space="preserve"> carrying the initialization response shall be mandatory and shall contain the operator root certificate and the RA/CA certificate (or certificates if separate private keys are used for signing of certificates and CMP messages). If the RA/CA certificate(s) are not signed by the operator root CA, also the intermediate certificates for the chain(s) up to the operator root certificate shall be included in the </w:t>
      </w:r>
      <w:proofErr w:type="spellStart"/>
      <w:r w:rsidRPr="0058029C">
        <w:rPr>
          <w:i/>
        </w:rPr>
        <w:t>extraCerts</w:t>
      </w:r>
      <w:proofErr w:type="spellEnd"/>
      <w:r w:rsidRPr="0058029C">
        <w:rPr>
          <w:i/>
        </w:rPr>
        <w:t xml:space="preserve"> field.</w:t>
      </w:r>
      <w:r>
        <w:rPr>
          <w:i/>
        </w:rPr>
        <w:t>”</w:t>
      </w:r>
    </w:p>
    <w:p w14:paraId="5216A076" w14:textId="366EC250" w:rsidR="00143E84" w:rsidRDefault="0005788D" w:rsidP="00B91BCA">
      <w:pPr>
        <w:rPr>
          <w:iCs/>
        </w:rPr>
      </w:pPr>
      <w:r>
        <w:rPr>
          <w:b/>
          <w:bCs/>
          <w:iCs/>
        </w:rPr>
        <w:t xml:space="preserve">Observation 2: </w:t>
      </w:r>
      <w:proofErr w:type="spellStart"/>
      <w:r w:rsidR="00C77C05">
        <w:rPr>
          <w:iCs/>
        </w:rPr>
        <w:t>extraCerts</w:t>
      </w:r>
      <w:proofErr w:type="spellEnd"/>
      <w:r w:rsidR="00C77C05">
        <w:rPr>
          <w:iCs/>
        </w:rPr>
        <w:t xml:space="preserve"> field is not </w:t>
      </w:r>
      <w:r w:rsidR="00974FBB">
        <w:rPr>
          <w:iCs/>
        </w:rPr>
        <w:t xml:space="preserve">under CMP message </w:t>
      </w:r>
      <w:r w:rsidR="00C77C05">
        <w:rPr>
          <w:iCs/>
        </w:rPr>
        <w:t>integrity protect</w:t>
      </w:r>
      <w:r w:rsidR="00DD5A55">
        <w:rPr>
          <w:iCs/>
        </w:rPr>
        <w:t>ion</w:t>
      </w:r>
      <w:r w:rsidR="00C77C05">
        <w:rPr>
          <w:iCs/>
        </w:rPr>
        <w:t xml:space="preserve">, whereas </w:t>
      </w:r>
      <w:proofErr w:type="spellStart"/>
      <w:r w:rsidR="007105BC">
        <w:rPr>
          <w:iCs/>
        </w:rPr>
        <w:t>caPubs</w:t>
      </w:r>
      <w:proofErr w:type="spellEnd"/>
      <w:r w:rsidR="007105BC">
        <w:rPr>
          <w:iCs/>
        </w:rPr>
        <w:t xml:space="preserve"> field </w:t>
      </w:r>
      <w:r w:rsidR="00091DCE">
        <w:rPr>
          <w:iCs/>
        </w:rPr>
        <w:t>(</w:t>
      </w:r>
      <w:r w:rsidR="0073436D">
        <w:rPr>
          <w:iCs/>
        </w:rPr>
        <w:t>under CMP message integrity protection</w:t>
      </w:r>
      <w:r w:rsidR="00091DCE">
        <w:rPr>
          <w:iCs/>
        </w:rPr>
        <w:t xml:space="preserve"> </w:t>
      </w:r>
      <w:r w:rsidR="002B2F5D">
        <w:rPr>
          <w:iCs/>
        </w:rPr>
        <w:t xml:space="preserve">as </w:t>
      </w:r>
      <w:r w:rsidR="00384A9D">
        <w:rPr>
          <w:iCs/>
        </w:rPr>
        <w:t>described in</w:t>
      </w:r>
      <w:r w:rsidR="002B2F5D">
        <w:rPr>
          <w:iCs/>
        </w:rPr>
        <w:t xml:space="preserve"> RFC4210 [3]</w:t>
      </w:r>
      <w:r w:rsidR="00384A9D">
        <w:rPr>
          <w:iCs/>
        </w:rPr>
        <w:t>)</w:t>
      </w:r>
      <w:r w:rsidR="002B2F5D">
        <w:rPr>
          <w:iCs/>
        </w:rPr>
        <w:t xml:space="preserve"> </w:t>
      </w:r>
      <w:r w:rsidR="007105BC">
        <w:rPr>
          <w:iCs/>
        </w:rPr>
        <w:t>has not been specified</w:t>
      </w:r>
      <w:r w:rsidR="005E20FF">
        <w:rPr>
          <w:iCs/>
        </w:rPr>
        <w:t xml:space="preserve"> in 3GPP</w:t>
      </w:r>
      <w:r w:rsidR="007105BC">
        <w:rPr>
          <w:iCs/>
        </w:rPr>
        <w:t xml:space="preserve"> for </w:t>
      </w:r>
      <w:r w:rsidR="00270973">
        <w:rPr>
          <w:iCs/>
        </w:rPr>
        <w:t>transporting</w:t>
      </w:r>
      <w:r w:rsidR="007105BC">
        <w:rPr>
          <w:iCs/>
        </w:rPr>
        <w:t xml:space="preserve"> </w:t>
      </w:r>
      <w:r w:rsidR="000F3059">
        <w:rPr>
          <w:iCs/>
        </w:rPr>
        <w:t>root CA certificate</w:t>
      </w:r>
      <w:r w:rsidR="001206DA">
        <w:rPr>
          <w:iCs/>
        </w:rPr>
        <w:t>.</w:t>
      </w:r>
      <w:r w:rsidR="000F3059">
        <w:rPr>
          <w:iCs/>
        </w:rPr>
        <w:t xml:space="preserve"> </w:t>
      </w:r>
    </w:p>
    <w:p w14:paraId="632ADEC2" w14:textId="7BFB8C9D" w:rsidR="00471EDC" w:rsidRPr="00471EDC" w:rsidRDefault="00471EDC" w:rsidP="00B91BCA">
      <w:pPr>
        <w:rPr>
          <w:iCs/>
        </w:rPr>
      </w:pPr>
      <w:r w:rsidRPr="00471EDC">
        <w:rPr>
          <w:b/>
          <w:bCs/>
          <w:iCs/>
        </w:rPr>
        <w:t xml:space="preserve">Observation 3: </w:t>
      </w:r>
      <w:r w:rsidR="00287562">
        <w:rPr>
          <w:iCs/>
        </w:rPr>
        <w:t xml:space="preserve">CMPv2 profiling proposed in TR 33.876 for 5G SBA Network Functions </w:t>
      </w:r>
      <w:r w:rsidR="00A44164">
        <w:rPr>
          <w:iCs/>
        </w:rPr>
        <w:t xml:space="preserve">follows the same principles </w:t>
      </w:r>
      <w:r w:rsidR="00B11768">
        <w:rPr>
          <w:iCs/>
        </w:rPr>
        <w:t xml:space="preserve">as BTSs, so the previous observations are also relevant in this scenario. </w:t>
      </w:r>
    </w:p>
    <w:p w14:paraId="78EB8A82" w14:textId="5FB7BC32" w:rsidR="006C474B" w:rsidRDefault="003E34EC" w:rsidP="00B91BCA">
      <w:pPr>
        <w:rPr>
          <w:iCs/>
        </w:rPr>
      </w:pPr>
      <w:r>
        <w:rPr>
          <w:b/>
          <w:bCs/>
          <w:iCs/>
        </w:rPr>
        <w:t>Problem statement</w:t>
      </w:r>
      <w:r w:rsidR="00972A7E">
        <w:rPr>
          <w:b/>
          <w:bCs/>
          <w:iCs/>
        </w:rPr>
        <w:t xml:space="preserve"> 1</w:t>
      </w:r>
      <w:r w:rsidR="00970D30" w:rsidRPr="00970D30">
        <w:rPr>
          <w:b/>
          <w:bCs/>
          <w:iCs/>
        </w:rPr>
        <w:t xml:space="preserve">: </w:t>
      </w:r>
      <w:r w:rsidR="00FD5A3F">
        <w:rPr>
          <w:iCs/>
        </w:rPr>
        <w:t>There is no</w:t>
      </w:r>
      <w:r w:rsidR="00DF2654">
        <w:rPr>
          <w:iCs/>
        </w:rPr>
        <w:t>t</w:t>
      </w:r>
      <w:r w:rsidR="00FD5A3F">
        <w:rPr>
          <w:iCs/>
        </w:rPr>
        <w:t xml:space="preserve"> </w:t>
      </w:r>
      <w:r w:rsidR="0092411D">
        <w:rPr>
          <w:iCs/>
        </w:rPr>
        <w:t xml:space="preserve">a standardized mechanism to download automatically via enrolment protocol </w:t>
      </w:r>
      <w:r w:rsidR="00375DC8">
        <w:rPr>
          <w:iCs/>
        </w:rPr>
        <w:t xml:space="preserve">(in-band) </w:t>
      </w:r>
      <w:r w:rsidR="0092411D">
        <w:rPr>
          <w:iCs/>
        </w:rPr>
        <w:t xml:space="preserve">other trust anchor </w:t>
      </w:r>
      <w:r w:rsidR="00CB13F9">
        <w:rPr>
          <w:iCs/>
        </w:rPr>
        <w:t xml:space="preserve">root CA certificate than the </w:t>
      </w:r>
      <w:r w:rsidR="00651867">
        <w:rPr>
          <w:iCs/>
        </w:rPr>
        <w:t>BTS</w:t>
      </w:r>
      <w:r w:rsidR="00CF2F8C">
        <w:rPr>
          <w:iCs/>
        </w:rPr>
        <w:t>/Network Function</w:t>
      </w:r>
      <w:r w:rsidR="00651867">
        <w:rPr>
          <w:iCs/>
        </w:rPr>
        <w:t xml:space="preserve"> own trust chain</w:t>
      </w:r>
      <w:r w:rsidR="0013497F">
        <w:rPr>
          <w:iCs/>
        </w:rPr>
        <w:t xml:space="preserve"> in </w:t>
      </w:r>
      <w:proofErr w:type="spellStart"/>
      <w:r w:rsidR="0013497F">
        <w:rPr>
          <w:iCs/>
        </w:rPr>
        <w:t>extraCerts</w:t>
      </w:r>
      <w:proofErr w:type="spellEnd"/>
      <w:r w:rsidR="0013497F">
        <w:rPr>
          <w:iCs/>
        </w:rPr>
        <w:t xml:space="preserve"> field</w:t>
      </w:r>
      <w:r w:rsidR="00651867">
        <w:rPr>
          <w:iCs/>
        </w:rPr>
        <w:t xml:space="preserve">. I.e., additional trust anchors/Root CA certificates </w:t>
      </w:r>
      <w:r w:rsidR="00DF2654">
        <w:rPr>
          <w:iCs/>
        </w:rPr>
        <w:t xml:space="preserve">are to be manually preconfigured. </w:t>
      </w:r>
    </w:p>
    <w:p w14:paraId="08E2BCC7" w14:textId="6A0E4655" w:rsidR="00972A7E" w:rsidRPr="00C87CB0" w:rsidRDefault="00972A7E" w:rsidP="00B91BCA">
      <w:pPr>
        <w:rPr>
          <w:iCs/>
        </w:rPr>
      </w:pPr>
      <w:r w:rsidRPr="00972A7E">
        <w:rPr>
          <w:b/>
          <w:bCs/>
          <w:iCs/>
        </w:rPr>
        <w:t xml:space="preserve">Problem statement 2: </w:t>
      </w:r>
      <w:r w:rsidR="00041824">
        <w:rPr>
          <w:iCs/>
        </w:rPr>
        <w:t xml:space="preserve">Since </w:t>
      </w:r>
      <w:proofErr w:type="spellStart"/>
      <w:r w:rsidR="00041824">
        <w:rPr>
          <w:iCs/>
        </w:rPr>
        <w:t>extraCerts</w:t>
      </w:r>
      <w:proofErr w:type="spellEnd"/>
      <w:r w:rsidR="00041824">
        <w:rPr>
          <w:iCs/>
        </w:rPr>
        <w:t xml:space="preserve"> field is not under CMP protection</w:t>
      </w:r>
      <w:r w:rsidR="00AB2161">
        <w:rPr>
          <w:iCs/>
        </w:rPr>
        <w:t xml:space="preserve">, adding </w:t>
      </w:r>
      <w:r w:rsidR="00880750">
        <w:rPr>
          <w:iCs/>
        </w:rPr>
        <w:t>in this field</w:t>
      </w:r>
      <w:r w:rsidR="00AB2161">
        <w:rPr>
          <w:iCs/>
        </w:rPr>
        <w:t xml:space="preserve"> self-signed </w:t>
      </w:r>
      <w:r w:rsidR="00BD7E55">
        <w:rPr>
          <w:iCs/>
        </w:rPr>
        <w:t xml:space="preserve">root CA </w:t>
      </w:r>
      <w:r w:rsidR="00AB2161">
        <w:rPr>
          <w:iCs/>
        </w:rPr>
        <w:t xml:space="preserve">certificates can bring the risk </w:t>
      </w:r>
      <w:r w:rsidR="00905244">
        <w:rPr>
          <w:iCs/>
        </w:rPr>
        <w:t xml:space="preserve">in weak implementations </w:t>
      </w:r>
      <w:r w:rsidR="0092751E">
        <w:rPr>
          <w:iCs/>
        </w:rPr>
        <w:t>of taking them as trusted certificates.</w:t>
      </w:r>
      <w:r w:rsidR="003D5113">
        <w:rPr>
          <w:iCs/>
        </w:rPr>
        <w:t xml:space="preserve"> </w:t>
      </w:r>
      <w:proofErr w:type="spellStart"/>
      <w:r w:rsidR="006A1137">
        <w:rPr>
          <w:iCs/>
        </w:rPr>
        <w:t>I.e</w:t>
      </w:r>
      <w:proofErr w:type="spellEnd"/>
      <w:r w:rsidR="003D5113">
        <w:rPr>
          <w:iCs/>
        </w:rPr>
        <w:t xml:space="preserve">, it can be manipulated </w:t>
      </w:r>
      <w:r w:rsidR="001711B2">
        <w:rPr>
          <w:iCs/>
        </w:rPr>
        <w:lastRenderedPageBreak/>
        <w:t>in-line by RA or proxies</w:t>
      </w:r>
      <w:r w:rsidR="006A1137">
        <w:rPr>
          <w:iCs/>
        </w:rPr>
        <w:t xml:space="preserve">, so a potential </w:t>
      </w:r>
      <w:r w:rsidR="00E26F12">
        <w:rPr>
          <w:iCs/>
        </w:rPr>
        <w:t xml:space="preserve">attacker (man-in-the-middle) can relatively easily add fake Root CA certificates, which </w:t>
      </w:r>
      <w:r w:rsidR="001273D2">
        <w:rPr>
          <w:iCs/>
        </w:rPr>
        <w:t xml:space="preserve">would be a severe security breach. </w:t>
      </w:r>
      <w:r w:rsidR="006A1137">
        <w:rPr>
          <w:iCs/>
        </w:rPr>
        <w:t xml:space="preserve"> </w:t>
      </w:r>
      <w:r w:rsidR="0092751E">
        <w:rPr>
          <w:iCs/>
        </w:rPr>
        <w:t xml:space="preserve"> </w:t>
      </w:r>
    </w:p>
    <w:p w14:paraId="532C6492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CC82868" w14:textId="341BF978" w:rsidR="001273D2" w:rsidRDefault="00202731" w:rsidP="00B91BCA">
      <w:pPr>
        <w:rPr>
          <w:iCs/>
        </w:rPr>
      </w:pPr>
      <w:r>
        <w:rPr>
          <w:iCs/>
        </w:rPr>
        <w:t xml:space="preserve">Two alternative solutions </w:t>
      </w:r>
      <w:r w:rsidR="00092453">
        <w:rPr>
          <w:iCs/>
        </w:rPr>
        <w:t xml:space="preserve">based on CMPv2 </w:t>
      </w:r>
      <w:r>
        <w:rPr>
          <w:iCs/>
        </w:rPr>
        <w:t xml:space="preserve">are proposed to solve the </w:t>
      </w:r>
      <w:r w:rsidR="00265AD5">
        <w:rPr>
          <w:iCs/>
        </w:rPr>
        <w:t xml:space="preserve">referred </w:t>
      </w:r>
      <w:r w:rsidR="008249B1">
        <w:rPr>
          <w:iCs/>
        </w:rPr>
        <w:t xml:space="preserve">problems of </w:t>
      </w:r>
      <w:r w:rsidR="00640D79">
        <w:rPr>
          <w:iCs/>
        </w:rPr>
        <w:t xml:space="preserve">lack of automation </w:t>
      </w:r>
      <w:r w:rsidR="0015563A">
        <w:rPr>
          <w:iCs/>
        </w:rPr>
        <w:t xml:space="preserve">in the deployment of additional </w:t>
      </w:r>
      <w:r w:rsidR="00F3063F">
        <w:rPr>
          <w:iCs/>
        </w:rPr>
        <w:t>required Root CA certificates (trust anchors)</w:t>
      </w:r>
      <w:r w:rsidR="008249B1">
        <w:rPr>
          <w:iCs/>
        </w:rPr>
        <w:t>,</w:t>
      </w:r>
      <w:r w:rsidR="00F3063F">
        <w:rPr>
          <w:iCs/>
        </w:rPr>
        <w:t xml:space="preserve"> </w:t>
      </w:r>
      <w:r w:rsidR="00640D79">
        <w:rPr>
          <w:iCs/>
        </w:rPr>
        <w:t xml:space="preserve">and </w:t>
      </w:r>
      <w:r w:rsidR="00F3063F">
        <w:rPr>
          <w:iCs/>
        </w:rPr>
        <w:t xml:space="preserve">the </w:t>
      </w:r>
      <w:r w:rsidR="00270876">
        <w:rPr>
          <w:iCs/>
        </w:rPr>
        <w:t xml:space="preserve">potential security </w:t>
      </w:r>
      <w:r w:rsidR="00702E75">
        <w:rPr>
          <w:iCs/>
        </w:rPr>
        <w:t xml:space="preserve">issues in the use of </w:t>
      </w:r>
      <w:proofErr w:type="spellStart"/>
      <w:r w:rsidR="00702E75">
        <w:rPr>
          <w:iCs/>
        </w:rPr>
        <w:t>extraCerts</w:t>
      </w:r>
      <w:proofErr w:type="spellEnd"/>
      <w:r w:rsidR="00702E75">
        <w:rPr>
          <w:iCs/>
        </w:rPr>
        <w:t xml:space="preserve"> field for transporting Root CA </w:t>
      </w:r>
      <w:r w:rsidR="00CE4725">
        <w:rPr>
          <w:iCs/>
        </w:rPr>
        <w:t>certificates</w:t>
      </w:r>
      <w:r w:rsidR="00640D79">
        <w:rPr>
          <w:iCs/>
        </w:rPr>
        <w:t xml:space="preserve">. </w:t>
      </w:r>
      <w:r w:rsidR="00655068">
        <w:rPr>
          <w:iCs/>
        </w:rPr>
        <w:t xml:space="preserve">Both solutions </w:t>
      </w:r>
      <w:r w:rsidR="00CD5415">
        <w:rPr>
          <w:iCs/>
        </w:rPr>
        <w:t>would modify the existing CMPv2 profile</w:t>
      </w:r>
      <w:r w:rsidR="00F87FF2">
        <w:rPr>
          <w:iCs/>
        </w:rPr>
        <w:t xml:space="preserve"> for BTS</w:t>
      </w:r>
      <w:r w:rsidR="00771407">
        <w:rPr>
          <w:iCs/>
        </w:rPr>
        <w:t xml:space="preserve"> </w:t>
      </w:r>
      <w:r w:rsidR="00F87FF2">
        <w:rPr>
          <w:iCs/>
        </w:rPr>
        <w:t xml:space="preserve">and </w:t>
      </w:r>
      <w:r w:rsidR="00771407">
        <w:rPr>
          <w:iCs/>
        </w:rPr>
        <w:t>might</w:t>
      </w:r>
      <w:r w:rsidR="00F87FF2">
        <w:rPr>
          <w:iCs/>
        </w:rPr>
        <w:t xml:space="preserve"> be used a</w:t>
      </w:r>
      <w:r w:rsidR="00213712">
        <w:rPr>
          <w:iCs/>
        </w:rPr>
        <w:t xml:space="preserve">s well in the new CMPv2 profile for 5G SBA Network Functions. </w:t>
      </w:r>
    </w:p>
    <w:p w14:paraId="02D90AC0" w14:textId="0A8997F1" w:rsidR="006050BF" w:rsidRDefault="006050BF" w:rsidP="00B91BCA">
      <w:pPr>
        <w:rPr>
          <w:iCs/>
        </w:rPr>
      </w:pPr>
      <w:r>
        <w:rPr>
          <w:iCs/>
        </w:rPr>
        <w:t xml:space="preserve">The following diagram represents </w:t>
      </w:r>
      <w:r w:rsidR="00BD6B02">
        <w:rPr>
          <w:iCs/>
        </w:rPr>
        <w:t xml:space="preserve">graphically the </w:t>
      </w:r>
      <w:r w:rsidR="00AD1479">
        <w:rPr>
          <w:iCs/>
        </w:rPr>
        <w:t>scenario</w:t>
      </w:r>
      <w:r w:rsidR="00092453">
        <w:rPr>
          <w:iCs/>
        </w:rPr>
        <w:t xml:space="preserve"> </w:t>
      </w:r>
      <w:r w:rsidR="00AD1479">
        <w:rPr>
          <w:iCs/>
        </w:rPr>
        <w:t>for both solutions:</w:t>
      </w:r>
    </w:p>
    <w:p w14:paraId="2D456213" w14:textId="77777777" w:rsidR="00901536" w:rsidRDefault="00901536" w:rsidP="00901536">
      <w:pPr>
        <w:keepNext/>
        <w:jc w:val="center"/>
      </w:pPr>
      <w:r>
        <w:object w:dxaOrig="4970" w:dyaOrig="7621" w14:anchorId="678746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8.55pt;height:274.25pt" o:ole="">
            <v:imagedata r:id="rId12" o:title=""/>
          </v:shape>
          <o:OLEObject Type="Embed" ProgID="Visio.Drawing.15" ShapeID="_x0000_i1025" DrawAspect="Content" ObjectID="_1752834878" r:id="rId13"/>
        </w:object>
      </w:r>
    </w:p>
    <w:p w14:paraId="3C27932D" w14:textId="1349C895" w:rsidR="00AD1479" w:rsidRDefault="00901536" w:rsidP="00901536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Adding root CA certificates via </w:t>
      </w:r>
      <w:proofErr w:type="gramStart"/>
      <w:r>
        <w:t>CMP</w:t>
      </w:r>
      <w:proofErr w:type="gramEnd"/>
    </w:p>
    <w:p w14:paraId="0D4C6362" w14:textId="77777777" w:rsidR="00901536" w:rsidRDefault="00901536" w:rsidP="00B91BCA">
      <w:pPr>
        <w:rPr>
          <w:b/>
          <w:bCs/>
          <w:iCs/>
        </w:rPr>
      </w:pPr>
    </w:p>
    <w:p w14:paraId="13CA9EA0" w14:textId="296B1D36" w:rsidR="001273D2" w:rsidRPr="00265AD5" w:rsidRDefault="00265AD5" w:rsidP="00B91BCA">
      <w:pPr>
        <w:rPr>
          <w:b/>
          <w:bCs/>
          <w:iCs/>
        </w:rPr>
      </w:pPr>
      <w:r w:rsidRPr="00265AD5">
        <w:rPr>
          <w:b/>
          <w:bCs/>
          <w:iCs/>
        </w:rPr>
        <w:t>Proposal 1:</w:t>
      </w:r>
      <w:r w:rsidR="000C5D2B">
        <w:rPr>
          <w:b/>
          <w:bCs/>
          <w:iCs/>
        </w:rPr>
        <w:t xml:space="preserve"> Extended usage of </w:t>
      </w:r>
      <w:r w:rsidR="006A037A">
        <w:rPr>
          <w:b/>
          <w:bCs/>
          <w:iCs/>
        </w:rPr>
        <w:t>‘</w:t>
      </w:r>
      <w:proofErr w:type="spellStart"/>
      <w:r w:rsidR="000C5D2B">
        <w:rPr>
          <w:b/>
          <w:bCs/>
          <w:iCs/>
        </w:rPr>
        <w:t>extraCerts</w:t>
      </w:r>
      <w:proofErr w:type="spellEnd"/>
      <w:r w:rsidR="006A037A">
        <w:rPr>
          <w:b/>
          <w:bCs/>
          <w:iCs/>
        </w:rPr>
        <w:t>’</w:t>
      </w:r>
      <w:r w:rsidR="008A3AB4">
        <w:rPr>
          <w:b/>
          <w:bCs/>
          <w:iCs/>
        </w:rPr>
        <w:t xml:space="preserve"> field</w:t>
      </w:r>
    </w:p>
    <w:p w14:paraId="735D9FF7" w14:textId="0B37F94F" w:rsidR="001273D2" w:rsidRDefault="00AD0837" w:rsidP="00B91BCA">
      <w:pPr>
        <w:rPr>
          <w:iCs/>
        </w:rPr>
      </w:pPr>
      <w:r>
        <w:rPr>
          <w:iCs/>
        </w:rPr>
        <w:t xml:space="preserve">The CA </w:t>
      </w:r>
      <w:r w:rsidR="004E2A0E">
        <w:rPr>
          <w:iCs/>
        </w:rPr>
        <w:t xml:space="preserve">which issues 3GPP type End </w:t>
      </w:r>
      <w:proofErr w:type="spellStart"/>
      <w:r w:rsidR="004E2A0E">
        <w:rPr>
          <w:iCs/>
        </w:rPr>
        <w:t>Entiy</w:t>
      </w:r>
      <w:proofErr w:type="spellEnd"/>
      <w:r w:rsidR="004E2A0E">
        <w:rPr>
          <w:iCs/>
        </w:rPr>
        <w:t xml:space="preserve"> (EE) certificates via </w:t>
      </w:r>
      <w:r w:rsidR="00066FDC">
        <w:rPr>
          <w:iCs/>
        </w:rPr>
        <w:t xml:space="preserve">CMPv2 can send additional Root CA certificates </w:t>
      </w:r>
      <w:r w:rsidR="00FE036B">
        <w:rPr>
          <w:iCs/>
        </w:rPr>
        <w:t>within the ‘</w:t>
      </w:r>
      <w:proofErr w:type="spellStart"/>
      <w:r w:rsidR="00FE036B">
        <w:rPr>
          <w:iCs/>
        </w:rPr>
        <w:t>ip</w:t>
      </w:r>
      <w:proofErr w:type="spellEnd"/>
      <w:r w:rsidR="00FE036B">
        <w:rPr>
          <w:iCs/>
        </w:rPr>
        <w:t>’ (initialization response) or ‘</w:t>
      </w:r>
      <w:proofErr w:type="spellStart"/>
      <w:r w:rsidR="00FE036B">
        <w:rPr>
          <w:iCs/>
        </w:rPr>
        <w:t>kur</w:t>
      </w:r>
      <w:proofErr w:type="spellEnd"/>
      <w:r w:rsidR="00FE036B">
        <w:rPr>
          <w:iCs/>
        </w:rPr>
        <w:t xml:space="preserve">’ (key update response) </w:t>
      </w:r>
      <w:r w:rsidR="00F41900">
        <w:rPr>
          <w:iCs/>
        </w:rPr>
        <w:t xml:space="preserve">message </w:t>
      </w:r>
      <w:r w:rsidR="00E1486E">
        <w:rPr>
          <w:iCs/>
        </w:rPr>
        <w:t>as information element within the field ‘</w:t>
      </w:r>
      <w:proofErr w:type="spellStart"/>
      <w:r w:rsidR="00E1486E">
        <w:rPr>
          <w:iCs/>
        </w:rPr>
        <w:t>extraCerts</w:t>
      </w:r>
      <w:proofErr w:type="spellEnd"/>
      <w:r w:rsidR="00E1486E">
        <w:rPr>
          <w:iCs/>
        </w:rPr>
        <w:t xml:space="preserve">’ </w:t>
      </w:r>
      <w:r w:rsidR="00834576">
        <w:rPr>
          <w:iCs/>
        </w:rPr>
        <w:t xml:space="preserve">to the corresponding EE (e.g., BTS, 5G SBA NF). </w:t>
      </w:r>
      <w:r w:rsidR="000A0D3A">
        <w:rPr>
          <w:iCs/>
        </w:rPr>
        <w:t xml:space="preserve">The EE simply </w:t>
      </w:r>
      <w:r w:rsidR="009716E5">
        <w:rPr>
          <w:iCs/>
        </w:rPr>
        <w:t xml:space="preserve">needs to copy those additional Root CA certificates out of the </w:t>
      </w:r>
      <w:proofErr w:type="spellStart"/>
      <w:r w:rsidR="009716E5">
        <w:rPr>
          <w:iCs/>
        </w:rPr>
        <w:t>extraCerts</w:t>
      </w:r>
      <w:proofErr w:type="spellEnd"/>
      <w:r w:rsidR="009716E5">
        <w:rPr>
          <w:iCs/>
        </w:rPr>
        <w:t xml:space="preserve"> field into the local trust </w:t>
      </w:r>
      <w:r w:rsidR="00D05829">
        <w:rPr>
          <w:iCs/>
        </w:rPr>
        <w:t xml:space="preserve">pool. </w:t>
      </w:r>
    </w:p>
    <w:p w14:paraId="46C8D217" w14:textId="6F4DDB00" w:rsidR="008A3AB4" w:rsidRDefault="008A3AB4" w:rsidP="00B91BCA">
      <w:pPr>
        <w:rPr>
          <w:iCs/>
        </w:rPr>
      </w:pPr>
      <w:r>
        <w:rPr>
          <w:iCs/>
        </w:rPr>
        <w:t xml:space="preserve">The proposal </w:t>
      </w:r>
      <w:r w:rsidR="002F4349">
        <w:rPr>
          <w:iCs/>
        </w:rPr>
        <w:t>also includes the support of CMP over TLS</w:t>
      </w:r>
      <w:r w:rsidR="00313384">
        <w:rPr>
          <w:iCs/>
        </w:rPr>
        <w:t xml:space="preserve"> as security transport mechanism to </w:t>
      </w:r>
      <w:r w:rsidR="00504124">
        <w:rPr>
          <w:iCs/>
        </w:rPr>
        <w:t xml:space="preserve">overcome the lack of protection at CMP protocol level on the </w:t>
      </w:r>
      <w:proofErr w:type="spellStart"/>
      <w:r w:rsidR="00504124">
        <w:rPr>
          <w:iCs/>
        </w:rPr>
        <w:t>extraCerts</w:t>
      </w:r>
      <w:proofErr w:type="spellEnd"/>
      <w:r w:rsidR="00504124">
        <w:rPr>
          <w:iCs/>
        </w:rPr>
        <w:t xml:space="preserve"> field</w:t>
      </w:r>
      <w:r w:rsidR="00E6064F">
        <w:rPr>
          <w:iCs/>
        </w:rPr>
        <w:t xml:space="preserve">, so the EE client knows that there are no intermediate proxies capable to insert non-authorized trust anchors. </w:t>
      </w:r>
    </w:p>
    <w:p w14:paraId="65A53CCF" w14:textId="77777777" w:rsidR="00C45ABE" w:rsidRDefault="0041425F" w:rsidP="00641915">
      <w:pPr>
        <w:rPr>
          <w:b/>
          <w:bCs/>
        </w:rPr>
      </w:pPr>
      <w:r>
        <w:rPr>
          <w:b/>
          <w:bCs/>
        </w:rPr>
        <w:t xml:space="preserve">Proposal 2: </w:t>
      </w:r>
      <w:r w:rsidR="006A037A">
        <w:rPr>
          <w:b/>
          <w:bCs/>
        </w:rPr>
        <w:t>Use of ‘</w:t>
      </w:r>
      <w:proofErr w:type="spellStart"/>
      <w:r w:rsidR="006A037A">
        <w:rPr>
          <w:b/>
          <w:bCs/>
        </w:rPr>
        <w:t>caPubs</w:t>
      </w:r>
      <w:proofErr w:type="spellEnd"/>
      <w:r w:rsidR="006A037A">
        <w:rPr>
          <w:b/>
          <w:bCs/>
        </w:rPr>
        <w:t xml:space="preserve">’ to transport </w:t>
      </w:r>
      <w:r w:rsidR="00C45ABE">
        <w:rPr>
          <w:b/>
          <w:bCs/>
        </w:rPr>
        <w:t xml:space="preserve">self-signed root CA </w:t>
      </w:r>
      <w:proofErr w:type="gramStart"/>
      <w:r w:rsidR="00C45ABE">
        <w:rPr>
          <w:b/>
          <w:bCs/>
        </w:rPr>
        <w:t>certificates</w:t>
      </w:r>
      <w:proofErr w:type="gramEnd"/>
    </w:p>
    <w:p w14:paraId="250B35BE" w14:textId="42F4FF80" w:rsidR="00BB6CE2" w:rsidRDefault="00894E8A" w:rsidP="00BB6CE2">
      <w:pPr>
        <w:rPr>
          <w:iCs/>
        </w:rPr>
      </w:pPr>
      <w:r>
        <w:t xml:space="preserve">The CA which issues 3GPP type End Entity (EE) certificates via CMPv2 </w:t>
      </w:r>
      <w:r w:rsidR="003471AC">
        <w:t>send</w:t>
      </w:r>
      <w:r w:rsidR="00F02434">
        <w:t xml:space="preserve">s </w:t>
      </w:r>
      <w:r w:rsidR="00570D22">
        <w:t xml:space="preserve">all required </w:t>
      </w:r>
      <w:r w:rsidR="003140A1">
        <w:t>self-</w:t>
      </w:r>
      <w:r w:rsidR="00570D22">
        <w:t xml:space="preserve">signed </w:t>
      </w:r>
      <w:r w:rsidR="00F02434">
        <w:t>Root CA certificates</w:t>
      </w:r>
      <w:r w:rsidR="00570D22">
        <w:t xml:space="preserve"> </w:t>
      </w:r>
      <w:r w:rsidR="00B22AB1">
        <w:t>within the ‘</w:t>
      </w:r>
      <w:proofErr w:type="spellStart"/>
      <w:r w:rsidR="00B22AB1">
        <w:t>ip</w:t>
      </w:r>
      <w:proofErr w:type="spellEnd"/>
      <w:r w:rsidR="00B22AB1">
        <w:t>’ (initialization response) or ‘</w:t>
      </w:r>
      <w:proofErr w:type="spellStart"/>
      <w:r w:rsidR="00B22AB1">
        <w:t>kur</w:t>
      </w:r>
      <w:proofErr w:type="spellEnd"/>
      <w:r w:rsidR="00B22AB1">
        <w:t xml:space="preserve">’ (key update response) message </w:t>
      </w:r>
      <w:r w:rsidR="00F34EBC">
        <w:t>as information element within the field ‘</w:t>
      </w:r>
      <w:proofErr w:type="spellStart"/>
      <w:r w:rsidR="00F34EBC">
        <w:t>caPubs</w:t>
      </w:r>
      <w:proofErr w:type="spellEnd"/>
      <w:r w:rsidR="00F34EBC">
        <w:t xml:space="preserve">’ to the corresponding EE (e.g., BTS, 5G SBA NF). </w:t>
      </w:r>
      <w:r w:rsidR="00BB6CE2">
        <w:rPr>
          <w:iCs/>
        </w:rPr>
        <w:t xml:space="preserve">The EE simply needs to copy those additional Root CA certificates out of the </w:t>
      </w:r>
      <w:proofErr w:type="spellStart"/>
      <w:r w:rsidR="00BB6CE2">
        <w:rPr>
          <w:iCs/>
        </w:rPr>
        <w:t>caPubs</w:t>
      </w:r>
      <w:proofErr w:type="spellEnd"/>
      <w:r w:rsidR="00BB6CE2">
        <w:rPr>
          <w:iCs/>
        </w:rPr>
        <w:t xml:space="preserve"> field into the local trust pool. </w:t>
      </w:r>
    </w:p>
    <w:p w14:paraId="7C440B09" w14:textId="1A0EEB10" w:rsidR="00357DF0" w:rsidRDefault="005C5EAA" w:rsidP="005C5EAA">
      <w:pPr>
        <w:ind w:left="284"/>
        <w:rPr>
          <w:iCs/>
        </w:rPr>
      </w:pPr>
      <w:r>
        <w:rPr>
          <w:iCs/>
        </w:rPr>
        <w:t xml:space="preserve">NOTE: </w:t>
      </w:r>
      <w:r w:rsidR="001A1F0B">
        <w:rPr>
          <w:iCs/>
        </w:rPr>
        <w:t>Rest of sub-CA intermediate certificates can</w:t>
      </w:r>
      <w:r w:rsidR="00EA3335">
        <w:rPr>
          <w:iCs/>
        </w:rPr>
        <w:t xml:space="preserve"> be transported in </w:t>
      </w:r>
      <w:proofErr w:type="spellStart"/>
      <w:r w:rsidR="00EA3335">
        <w:rPr>
          <w:iCs/>
        </w:rPr>
        <w:t>extraCerts</w:t>
      </w:r>
      <w:proofErr w:type="spellEnd"/>
      <w:r w:rsidR="00EA3335">
        <w:rPr>
          <w:iCs/>
        </w:rPr>
        <w:t xml:space="preserve"> field. The use of the ‘</w:t>
      </w:r>
      <w:proofErr w:type="spellStart"/>
      <w:r w:rsidR="00EA3335">
        <w:rPr>
          <w:iCs/>
        </w:rPr>
        <w:t>caPubs</w:t>
      </w:r>
      <w:proofErr w:type="spellEnd"/>
      <w:r w:rsidR="00EA3335">
        <w:rPr>
          <w:iCs/>
        </w:rPr>
        <w:t>’ is</w:t>
      </w:r>
      <w:r w:rsidR="0039197B">
        <w:rPr>
          <w:iCs/>
        </w:rPr>
        <w:t xml:space="preserve"> limited</w:t>
      </w:r>
      <w:r w:rsidR="00EA3335">
        <w:rPr>
          <w:iCs/>
        </w:rPr>
        <w:t xml:space="preserve"> </w:t>
      </w:r>
      <w:r>
        <w:rPr>
          <w:iCs/>
        </w:rPr>
        <w:t xml:space="preserve">for self-signed root CA certificates. </w:t>
      </w:r>
    </w:p>
    <w:p w14:paraId="39B8B414" w14:textId="633D274B" w:rsidR="00641915" w:rsidRPr="00527C2F" w:rsidRDefault="00527C2F" w:rsidP="00641915">
      <w:r>
        <w:t xml:space="preserve">The use of </w:t>
      </w:r>
      <w:r w:rsidR="00EB7C80">
        <w:t xml:space="preserve">CMP over TLS as security transport mechanism in this proposal is optional, as the protocol already </w:t>
      </w:r>
      <w:r w:rsidR="00C564D6">
        <w:t>supports integrity protection for ‘</w:t>
      </w:r>
      <w:proofErr w:type="spellStart"/>
      <w:r w:rsidR="00C564D6">
        <w:t>caPubs</w:t>
      </w:r>
      <w:proofErr w:type="spellEnd"/>
      <w:r w:rsidR="00C564D6">
        <w:t xml:space="preserve">’. </w:t>
      </w:r>
    </w:p>
    <w:sectPr w:rsidR="00641915" w:rsidRPr="00527C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8E5DD" w14:textId="77777777" w:rsidR="00127536" w:rsidRDefault="00127536">
      <w:r>
        <w:separator/>
      </w:r>
    </w:p>
  </w:endnote>
  <w:endnote w:type="continuationSeparator" w:id="0">
    <w:p w14:paraId="6C78664E" w14:textId="77777777" w:rsidR="00127536" w:rsidRDefault="00127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13875" w14:textId="77777777" w:rsidR="00127536" w:rsidRDefault="00127536">
      <w:r>
        <w:separator/>
      </w:r>
    </w:p>
  </w:footnote>
  <w:footnote w:type="continuationSeparator" w:id="0">
    <w:p w14:paraId="5EE1D0DA" w14:textId="77777777" w:rsidR="00127536" w:rsidRDefault="00127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D8C6A4F"/>
    <w:multiLevelType w:val="hybridMultilevel"/>
    <w:tmpl w:val="E3E2F0BE"/>
    <w:lvl w:ilvl="0" w:tplc="2CF0388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2728695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352688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29783523">
    <w:abstractNumId w:val="14"/>
  </w:num>
  <w:num w:numId="4" w16cid:durableId="1665157097">
    <w:abstractNumId w:val="17"/>
  </w:num>
  <w:num w:numId="5" w16cid:durableId="1717849034">
    <w:abstractNumId w:val="16"/>
  </w:num>
  <w:num w:numId="6" w16cid:durableId="190074325">
    <w:abstractNumId w:val="11"/>
  </w:num>
  <w:num w:numId="7" w16cid:durableId="179975370">
    <w:abstractNumId w:val="12"/>
  </w:num>
  <w:num w:numId="8" w16cid:durableId="24017829">
    <w:abstractNumId w:val="21"/>
  </w:num>
  <w:num w:numId="9" w16cid:durableId="1524398971">
    <w:abstractNumId w:val="19"/>
  </w:num>
  <w:num w:numId="10" w16cid:durableId="236940691">
    <w:abstractNumId w:val="20"/>
  </w:num>
  <w:num w:numId="11" w16cid:durableId="678199258">
    <w:abstractNumId w:val="15"/>
  </w:num>
  <w:num w:numId="12" w16cid:durableId="1201817543">
    <w:abstractNumId w:val="18"/>
  </w:num>
  <w:num w:numId="13" w16cid:durableId="2080518140">
    <w:abstractNumId w:val="9"/>
  </w:num>
  <w:num w:numId="14" w16cid:durableId="633213372">
    <w:abstractNumId w:val="7"/>
  </w:num>
  <w:num w:numId="15" w16cid:durableId="707946993">
    <w:abstractNumId w:val="6"/>
  </w:num>
  <w:num w:numId="16" w16cid:durableId="298921741">
    <w:abstractNumId w:val="5"/>
  </w:num>
  <w:num w:numId="17" w16cid:durableId="313722727">
    <w:abstractNumId w:val="4"/>
  </w:num>
  <w:num w:numId="18" w16cid:durableId="1985891070">
    <w:abstractNumId w:val="8"/>
  </w:num>
  <w:num w:numId="19" w16cid:durableId="531771359">
    <w:abstractNumId w:val="3"/>
  </w:num>
  <w:num w:numId="20" w16cid:durableId="638530992">
    <w:abstractNumId w:val="2"/>
  </w:num>
  <w:num w:numId="21" w16cid:durableId="1355378941">
    <w:abstractNumId w:val="1"/>
  </w:num>
  <w:num w:numId="22" w16cid:durableId="1509557731">
    <w:abstractNumId w:val="0"/>
  </w:num>
  <w:num w:numId="23" w16cid:durableId="83279459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79EB"/>
    <w:rsid w:val="000304FE"/>
    <w:rsid w:val="00031F1F"/>
    <w:rsid w:val="00041464"/>
    <w:rsid w:val="000417AB"/>
    <w:rsid w:val="00041824"/>
    <w:rsid w:val="00046389"/>
    <w:rsid w:val="0005788D"/>
    <w:rsid w:val="00066FDC"/>
    <w:rsid w:val="00074722"/>
    <w:rsid w:val="000819D8"/>
    <w:rsid w:val="00091DCE"/>
    <w:rsid w:val="00092453"/>
    <w:rsid w:val="000934A6"/>
    <w:rsid w:val="00094404"/>
    <w:rsid w:val="000A0D3A"/>
    <w:rsid w:val="000A2C6C"/>
    <w:rsid w:val="000A4660"/>
    <w:rsid w:val="000B50F7"/>
    <w:rsid w:val="000C5D2B"/>
    <w:rsid w:val="000D14C3"/>
    <w:rsid w:val="000D1B5B"/>
    <w:rsid w:val="000F3059"/>
    <w:rsid w:val="0010401F"/>
    <w:rsid w:val="00112A10"/>
    <w:rsid w:val="00112FC3"/>
    <w:rsid w:val="00117E52"/>
    <w:rsid w:val="001206DA"/>
    <w:rsid w:val="0012242F"/>
    <w:rsid w:val="00123327"/>
    <w:rsid w:val="001273D2"/>
    <w:rsid w:val="00127536"/>
    <w:rsid w:val="0013497F"/>
    <w:rsid w:val="00143E84"/>
    <w:rsid w:val="00150636"/>
    <w:rsid w:val="0015563A"/>
    <w:rsid w:val="001711B2"/>
    <w:rsid w:val="00173FA3"/>
    <w:rsid w:val="001842C7"/>
    <w:rsid w:val="00184B6F"/>
    <w:rsid w:val="001861E5"/>
    <w:rsid w:val="00187C98"/>
    <w:rsid w:val="001A1F0B"/>
    <w:rsid w:val="001A485E"/>
    <w:rsid w:val="001B1652"/>
    <w:rsid w:val="001C3EC8"/>
    <w:rsid w:val="001D2BD4"/>
    <w:rsid w:val="001D6911"/>
    <w:rsid w:val="001F471A"/>
    <w:rsid w:val="00201947"/>
    <w:rsid w:val="00202731"/>
    <w:rsid w:val="0020395B"/>
    <w:rsid w:val="002046CB"/>
    <w:rsid w:val="00204DC9"/>
    <w:rsid w:val="002062C0"/>
    <w:rsid w:val="00213712"/>
    <w:rsid w:val="00215130"/>
    <w:rsid w:val="00230002"/>
    <w:rsid w:val="00230B59"/>
    <w:rsid w:val="00244C9A"/>
    <w:rsid w:val="00247216"/>
    <w:rsid w:val="0026108D"/>
    <w:rsid w:val="00265AD5"/>
    <w:rsid w:val="00270876"/>
    <w:rsid w:val="00270973"/>
    <w:rsid w:val="00287562"/>
    <w:rsid w:val="00295281"/>
    <w:rsid w:val="002A1857"/>
    <w:rsid w:val="002B2F5D"/>
    <w:rsid w:val="002B37CD"/>
    <w:rsid w:val="002B6B05"/>
    <w:rsid w:val="002C7F38"/>
    <w:rsid w:val="002E468D"/>
    <w:rsid w:val="002F4349"/>
    <w:rsid w:val="0030628A"/>
    <w:rsid w:val="00313384"/>
    <w:rsid w:val="003140A1"/>
    <w:rsid w:val="00335CEF"/>
    <w:rsid w:val="003427B1"/>
    <w:rsid w:val="003471AC"/>
    <w:rsid w:val="0035122B"/>
    <w:rsid w:val="00353451"/>
    <w:rsid w:val="00356EB3"/>
    <w:rsid w:val="00357DF0"/>
    <w:rsid w:val="00371032"/>
    <w:rsid w:val="00371B44"/>
    <w:rsid w:val="00372F2C"/>
    <w:rsid w:val="00375DC8"/>
    <w:rsid w:val="00384A9D"/>
    <w:rsid w:val="003875BB"/>
    <w:rsid w:val="00391935"/>
    <w:rsid w:val="0039197B"/>
    <w:rsid w:val="00395F14"/>
    <w:rsid w:val="003A4F66"/>
    <w:rsid w:val="003C122B"/>
    <w:rsid w:val="003C5A97"/>
    <w:rsid w:val="003C7A04"/>
    <w:rsid w:val="003D40C7"/>
    <w:rsid w:val="003D5113"/>
    <w:rsid w:val="003E34EC"/>
    <w:rsid w:val="003F4FF2"/>
    <w:rsid w:val="003F52B2"/>
    <w:rsid w:val="003F5AFC"/>
    <w:rsid w:val="00410730"/>
    <w:rsid w:val="0041425F"/>
    <w:rsid w:val="00440414"/>
    <w:rsid w:val="004558E9"/>
    <w:rsid w:val="0045777E"/>
    <w:rsid w:val="00471EDC"/>
    <w:rsid w:val="004906DE"/>
    <w:rsid w:val="004959AC"/>
    <w:rsid w:val="004965D4"/>
    <w:rsid w:val="004A7170"/>
    <w:rsid w:val="004B3753"/>
    <w:rsid w:val="004C31D2"/>
    <w:rsid w:val="004D55C2"/>
    <w:rsid w:val="004E12D7"/>
    <w:rsid w:val="004E1379"/>
    <w:rsid w:val="004E2A0E"/>
    <w:rsid w:val="004F3275"/>
    <w:rsid w:val="00504124"/>
    <w:rsid w:val="00514B43"/>
    <w:rsid w:val="00521131"/>
    <w:rsid w:val="00527C0B"/>
    <w:rsid w:val="00527C2F"/>
    <w:rsid w:val="005410F6"/>
    <w:rsid w:val="0054394F"/>
    <w:rsid w:val="00567891"/>
    <w:rsid w:val="00570D22"/>
    <w:rsid w:val="005729C4"/>
    <w:rsid w:val="00575466"/>
    <w:rsid w:val="0058029C"/>
    <w:rsid w:val="0059227B"/>
    <w:rsid w:val="005B0966"/>
    <w:rsid w:val="005B795D"/>
    <w:rsid w:val="005C5EAA"/>
    <w:rsid w:val="005C776C"/>
    <w:rsid w:val="005E20FF"/>
    <w:rsid w:val="005E4CF5"/>
    <w:rsid w:val="00604A62"/>
    <w:rsid w:val="006050BF"/>
    <w:rsid w:val="0060514A"/>
    <w:rsid w:val="00613820"/>
    <w:rsid w:val="00615427"/>
    <w:rsid w:val="00640D79"/>
    <w:rsid w:val="00641915"/>
    <w:rsid w:val="00651867"/>
    <w:rsid w:val="00652248"/>
    <w:rsid w:val="00655068"/>
    <w:rsid w:val="00657A26"/>
    <w:rsid w:val="00657B80"/>
    <w:rsid w:val="00675B3C"/>
    <w:rsid w:val="0069495C"/>
    <w:rsid w:val="00694B57"/>
    <w:rsid w:val="006A037A"/>
    <w:rsid w:val="006A0921"/>
    <w:rsid w:val="006A1137"/>
    <w:rsid w:val="006C13A3"/>
    <w:rsid w:val="006C474B"/>
    <w:rsid w:val="006D340A"/>
    <w:rsid w:val="006D522B"/>
    <w:rsid w:val="006F1D0F"/>
    <w:rsid w:val="00702E75"/>
    <w:rsid w:val="007105BC"/>
    <w:rsid w:val="00715A1D"/>
    <w:rsid w:val="0073436D"/>
    <w:rsid w:val="00760BB0"/>
    <w:rsid w:val="0076157A"/>
    <w:rsid w:val="00771067"/>
    <w:rsid w:val="00771407"/>
    <w:rsid w:val="00784593"/>
    <w:rsid w:val="007A00EF"/>
    <w:rsid w:val="007A775F"/>
    <w:rsid w:val="007B19EA"/>
    <w:rsid w:val="007C0A2D"/>
    <w:rsid w:val="007C27B0"/>
    <w:rsid w:val="007E537E"/>
    <w:rsid w:val="007F300B"/>
    <w:rsid w:val="008014C3"/>
    <w:rsid w:val="008104A6"/>
    <w:rsid w:val="0081488D"/>
    <w:rsid w:val="008249B1"/>
    <w:rsid w:val="008313FA"/>
    <w:rsid w:val="00834576"/>
    <w:rsid w:val="008423E7"/>
    <w:rsid w:val="00847C6B"/>
    <w:rsid w:val="00850812"/>
    <w:rsid w:val="008608AC"/>
    <w:rsid w:val="00872560"/>
    <w:rsid w:val="00876B9A"/>
    <w:rsid w:val="00880750"/>
    <w:rsid w:val="008841F2"/>
    <w:rsid w:val="008902D8"/>
    <w:rsid w:val="008933BF"/>
    <w:rsid w:val="00894E8A"/>
    <w:rsid w:val="008971AF"/>
    <w:rsid w:val="008A10C4"/>
    <w:rsid w:val="008A3AB4"/>
    <w:rsid w:val="008B0248"/>
    <w:rsid w:val="008D0120"/>
    <w:rsid w:val="008D12DD"/>
    <w:rsid w:val="008D4DC1"/>
    <w:rsid w:val="008E4EB0"/>
    <w:rsid w:val="008E7C91"/>
    <w:rsid w:val="008F33B0"/>
    <w:rsid w:val="008F5F33"/>
    <w:rsid w:val="008F6CA8"/>
    <w:rsid w:val="00901536"/>
    <w:rsid w:val="00905244"/>
    <w:rsid w:val="00907A23"/>
    <w:rsid w:val="0091046A"/>
    <w:rsid w:val="00916CA4"/>
    <w:rsid w:val="0092411D"/>
    <w:rsid w:val="00926ABD"/>
    <w:rsid w:val="0092751E"/>
    <w:rsid w:val="009473B4"/>
    <w:rsid w:val="00947F4E"/>
    <w:rsid w:val="00966A6B"/>
    <w:rsid w:val="00966D47"/>
    <w:rsid w:val="00970D30"/>
    <w:rsid w:val="009716E5"/>
    <w:rsid w:val="00972A7E"/>
    <w:rsid w:val="00974FBB"/>
    <w:rsid w:val="00981FD5"/>
    <w:rsid w:val="00992312"/>
    <w:rsid w:val="009C0DED"/>
    <w:rsid w:val="009C43A4"/>
    <w:rsid w:val="009C5182"/>
    <w:rsid w:val="00A17D55"/>
    <w:rsid w:val="00A2384B"/>
    <w:rsid w:val="00A2556A"/>
    <w:rsid w:val="00A37D7F"/>
    <w:rsid w:val="00A4195A"/>
    <w:rsid w:val="00A44164"/>
    <w:rsid w:val="00A46410"/>
    <w:rsid w:val="00A52F25"/>
    <w:rsid w:val="00A57688"/>
    <w:rsid w:val="00A72F1E"/>
    <w:rsid w:val="00A769E7"/>
    <w:rsid w:val="00A84A94"/>
    <w:rsid w:val="00A85D41"/>
    <w:rsid w:val="00A86BF7"/>
    <w:rsid w:val="00A92DAE"/>
    <w:rsid w:val="00A96B4A"/>
    <w:rsid w:val="00AB2161"/>
    <w:rsid w:val="00AC4E92"/>
    <w:rsid w:val="00AC7A0D"/>
    <w:rsid w:val="00AD0837"/>
    <w:rsid w:val="00AD1479"/>
    <w:rsid w:val="00AD1DAA"/>
    <w:rsid w:val="00AD4ECC"/>
    <w:rsid w:val="00AF1E23"/>
    <w:rsid w:val="00AF7F81"/>
    <w:rsid w:val="00B01135"/>
    <w:rsid w:val="00B01AFF"/>
    <w:rsid w:val="00B05CC7"/>
    <w:rsid w:val="00B11768"/>
    <w:rsid w:val="00B22AB1"/>
    <w:rsid w:val="00B27E39"/>
    <w:rsid w:val="00B350D8"/>
    <w:rsid w:val="00B4702A"/>
    <w:rsid w:val="00B76763"/>
    <w:rsid w:val="00B7732B"/>
    <w:rsid w:val="00B879F0"/>
    <w:rsid w:val="00B91BCA"/>
    <w:rsid w:val="00BB0CA4"/>
    <w:rsid w:val="00BB6CE2"/>
    <w:rsid w:val="00BB7A9D"/>
    <w:rsid w:val="00BC25AA"/>
    <w:rsid w:val="00BC43FF"/>
    <w:rsid w:val="00BD6B02"/>
    <w:rsid w:val="00BD7E55"/>
    <w:rsid w:val="00BE5957"/>
    <w:rsid w:val="00C022E3"/>
    <w:rsid w:val="00C12698"/>
    <w:rsid w:val="00C45ABE"/>
    <w:rsid w:val="00C4712D"/>
    <w:rsid w:val="00C522FE"/>
    <w:rsid w:val="00C539F7"/>
    <w:rsid w:val="00C555C9"/>
    <w:rsid w:val="00C564D6"/>
    <w:rsid w:val="00C66F63"/>
    <w:rsid w:val="00C77C05"/>
    <w:rsid w:val="00C87CB0"/>
    <w:rsid w:val="00C94F55"/>
    <w:rsid w:val="00CA4214"/>
    <w:rsid w:val="00CA7D62"/>
    <w:rsid w:val="00CB07A8"/>
    <w:rsid w:val="00CB13F9"/>
    <w:rsid w:val="00CB166F"/>
    <w:rsid w:val="00CC52B7"/>
    <w:rsid w:val="00CD298B"/>
    <w:rsid w:val="00CD4A57"/>
    <w:rsid w:val="00CD5415"/>
    <w:rsid w:val="00CE4725"/>
    <w:rsid w:val="00CF2F8C"/>
    <w:rsid w:val="00CF3A76"/>
    <w:rsid w:val="00D05829"/>
    <w:rsid w:val="00D138F3"/>
    <w:rsid w:val="00D220E1"/>
    <w:rsid w:val="00D33604"/>
    <w:rsid w:val="00D37B08"/>
    <w:rsid w:val="00D424E4"/>
    <w:rsid w:val="00D437FF"/>
    <w:rsid w:val="00D5130C"/>
    <w:rsid w:val="00D62265"/>
    <w:rsid w:val="00D8512E"/>
    <w:rsid w:val="00DA1E58"/>
    <w:rsid w:val="00DD5A55"/>
    <w:rsid w:val="00DE4EF2"/>
    <w:rsid w:val="00DF2654"/>
    <w:rsid w:val="00DF2C0E"/>
    <w:rsid w:val="00E04DB6"/>
    <w:rsid w:val="00E06FFB"/>
    <w:rsid w:val="00E1486E"/>
    <w:rsid w:val="00E1773F"/>
    <w:rsid w:val="00E26F12"/>
    <w:rsid w:val="00E30155"/>
    <w:rsid w:val="00E31336"/>
    <w:rsid w:val="00E6064F"/>
    <w:rsid w:val="00E91FE1"/>
    <w:rsid w:val="00E956DB"/>
    <w:rsid w:val="00EA3335"/>
    <w:rsid w:val="00EA5E95"/>
    <w:rsid w:val="00EB7C80"/>
    <w:rsid w:val="00EC5428"/>
    <w:rsid w:val="00ED4954"/>
    <w:rsid w:val="00EE0943"/>
    <w:rsid w:val="00EE33A2"/>
    <w:rsid w:val="00F02434"/>
    <w:rsid w:val="00F10F20"/>
    <w:rsid w:val="00F3063F"/>
    <w:rsid w:val="00F31A1D"/>
    <w:rsid w:val="00F34EBC"/>
    <w:rsid w:val="00F41900"/>
    <w:rsid w:val="00F45B3C"/>
    <w:rsid w:val="00F67A1C"/>
    <w:rsid w:val="00F82C5B"/>
    <w:rsid w:val="00F8555F"/>
    <w:rsid w:val="00F87FF2"/>
    <w:rsid w:val="00FA1D9C"/>
    <w:rsid w:val="00FD5A3F"/>
    <w:rsid w:val="00FE036B"/>
    <w:rsid w:val="00FE2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E2B4150"/>
  <w15:chartTrackingRefBased/>
  <w15:docId w15:val="{021E3C1A-2320-4BA4-8967-F1E636D59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link w:val="EditorsNote"/>
    <w:rsid w:val="00641915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5AIRPNAIUNRU-931754773-3780</_dlc_DocId>
    <_dlc_DocIdUrl xmlns="71c5aaf6-e6ce-465b-b873-5148d2a4c105">
      <Url>https://nokia.sharepoint.com/sites/c5g/security/_layouts/15/DocIdRedir.aspx?ID=5AIRPNAIUNRU-931754773-3780</Url>
      <Description>5AIRPNAIUNRU-931754773-3780</Description>
    </_dlc_DocIdUrl>
  </documentManagement>
</p:properties>
</file>

<file path=customXml/itemProps1.xml><?xml version="1.0" encoding="utf-8"?>
<ds:datastoreItem xmlns:ds="http://schemas.openxmlformats.org/officeDocument/2006/customXml" ds:itemID="{AD5CC33B-0196-45F4-9743-9D6CFE9163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80BD5B-1E44-4BAB-B118-4824613B171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B1BDEE5-6FF6-43F3-AA92-0CE7452D14A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DEEE480-0730-43B4-9FD2-0CF06D3718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DE38CD0-8D8B-4FAD-9C82-4D13517BC26C}">
  <ds:schemaRefs>
    <ds:schemaRef ds:uri="http://purl.org/dc/elements/1.1/"/>
    <ds:schemaRef ds:uri="71c5aaf6-e6ce-465b-b873-5148d2a4c105"/>
    <ds:schemaRef ds:uri="http://schemas.microsoft.com/office/2006/metadata/properties"/>
    <ds:schemaRef ds:uri="http://schemas.microsoft.com/office/2006/documentManagement/types"/>
    <ds:schemaRef ds:uri="4776aa60-670e-4784-be98-c39ff3403b35"/>
    <ds:schemaRef ds:uri="http://purl.org/dc/dcmitype/"/>
    <ds:schemaRef ds:uri="b48738c0-5c12-4b5a-b05a-8a6603520253"/>
    <ds:schemaRef ds:uri="http://schemas.microsoft.com/office/infopath/2007/PartnerControls"/>
    <ds:schemaRef ds:uri="http://schemas.openxmlformats.org/package/2006/metadata/core-properties"/>
    <ds:schemaRef ds:uri="3b34c8f0-1ef5-4d1e-bb66-517ce7fe7356"/>
    <ds:schemaRef ds:uri="http://www.w3.org/XML/1998/namespace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1499</TotalTime>
  <Pages>2</Pages>
  <Words>880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Author</cp:lastModifiedBy>
  <cp:revision>213</cp:revision>
  <cp:lastPrinted>1899-12-31T23:00:00Z</cp:lastPrinted>
  <dcterms:created xsi:type="dcterms:W3CDTF">2023-06-14T10:42:00Z</dcterms:created>
  <dcterms:modified xsi:type="dcterms:W3CDTF">2023-08-06T11:43:00Z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cb939c50-00bb-4009-bfac-98f017a23a56</vt:lpwstr>
  </property>
  <property fmtid="{D5CDD505-2E9C-101B-9397-08002B2CF9AE}" pid="5" name="MediaServiceImageTags">
    <vt:lpwstr/>
  </property>
</Properties>
</file>